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0694" w:type="dxa"/>
        <w:shd w:val="clear" w:color="auto" w:fill="EAF1DD" w:themeFill="accent3" w:themeFillTint="33"/>
        <w:tblLook w:val="04A0" w:firstRow="1" w:lastRow="0" w:firstColumn="1" w:lastColumn="0" w:noHBand="0" w:noVBand="1"/>
      </w:tblPr>
      <w:tblGrid>
        <w:gridCol w:w="3798"/>
        <w:gridCol w:w="6896"/>
      </w:tblGrid>
      <w:tr w:rsidR="00304131" w:rsidTr="00304131">
        <w:trPr>
          <w:trHeight w:val="1785"/>
        </w:trPr>
        <w:tc>
          <w:tcPr>
            <w:tcW w:w="3798" w:type="dxa"/>
            <w:shd w:val="clear" w:color="auto" w:fill="EAF1DD" w:themeFill="accent3" w:themeFillTint="33"/>
          </w:tcPr>
          <w:p w:rsidR="00304131" w:rsidRDefault="00304131" w:rsidP="00E71E26">
            <w:r>
              <w:rPr>
                <w:noProof/>
                <w:lang w:eastAsia="en-GB"/>
              </w:rPr>
              <w:drawing>
                <wp:inline distT="0" distB="0" distL="0" distR="0" wp14:anchorId="79D1EE46" wp14:editId="05AEF49C">
                  <wp:extent cx="2234316" cy="111318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jpg"/>
                          <pic:cNvPicPr/>
                        </pic:nvPicPr>
                        <pic:blipFill>
                          <a:blip r:embed="rId8">
                            <a:extLst>
                              <a:ext uri="{28A0092B-C50C-407E-A947-70E740481C1C}">
                                <a14:useLocalDpi xmlns:a14="http://schemas.microsoft.com/office/drawing/2010/main" val="0"/>
                              </a:ext>
                            </a:extLst>
                          </a:blip>
                          <a:stretch>
                            <a:fillRect/>
                          </a:stretch>
                        </pic:blipFill>
                        <pic:spPr>
                          <a:xfrm>
                            <a:off x="0" y="0"/>
                            <a:ext cx="2236635" cy="1114338"/>
                          </a:xfrm>
                          <a:prstGeom prst="rect">
                            <a:avLst/>
                          </a:prstGeom>
                        </pic:spPr>
                      </pic:pic>
                    </a:graphicData>
                  </a:graphic>
                </wp:inline>
              </w:drawing>
            </w:r>
          </w:p>
        </w:tc>
        <w:tc>
          <w:tcPr>
            <w:tcW w:w="6896" w:type="dxa"/>
            <w:shd w:val="clear" w:color="auto" w:fill="EAF1DD" w:themeFill="accent3" w:themeFillTint="33"/>
          </w:tcPr>
          <w:p w:rsidR="00304131" w:rsidRDefault="00304131" w:rsidP="00E71E26">
            <w:pPr>
              <w:jc w:val="center"/>
              <w:rPr>
                <w:b/>
                <w:color w:val="4F6228" w:themeColor="accent3" w:themeShade="80"/>
                <w:sz w:val="32"/>
                <w:szCs w:val="32"/>
              </w:rPr>
            </w:pPr>
          </w:p>
          <w:p w:rsidR="00304131" w:rsidRPr="00E84646" w:rsidRDefault="00304131" w:rsidP="00E71E26">
            <w:pPr>
              <w:jc w:val="center"/>
              <w:rPr>
                <w:b/>
                <w:color w:val="4F6228" w:themeColor="accent3" w:themeShade="80"/>
                <w:sz w:val="32"/>
                <w:szCs w:val="32"/>
              </w:rPr>
            </w:pPr>
            <w:r w:rsidRPr="00E84646">
              <w:rPr>
                <w:b/>
                <w:color w:val="4F6228" w:themeColor="accent3" w:themeShade="80"/>
                <w:sz w:val="32"/>
                <w:szCs w:val="32"/>
              </w:rPr>
              <w:t>Coles Green Tennis Club</w:t>
            </w:r>
          </w:p>
          <w:p w:rsidR="00304131" w:rsidRPr="00AD1538" w:rsidRDefault="00304131" w:rsidP="00304131">
            <w:pPr>
              <w:jc w:val="center"/>
              <w:rPr>
                <w:sz w:val="32"/>
                <w:szCs w:val="32"/>
              </w:rPr>
            </w:pPr>
            <w:r>
              <w:rPr>
                <w:sz w:val="32"/>
                <w:szCs w:val="32"/>
              </w:rPr>
              <w:t>Membership Terms and Conditions</w:t>
            </w:r>
          </w:p>
          <w:p w:rsidR="00304131" w:rsidRDefault="00304131" w:rsidP="00304131">
            <w:pPr>
              <w:jc w:val="center"/>
            </w:pPr>
          </w:p>
        </w:tc>
      </w:tr>
    </w:tbl>
    <w:p w:rsidR="000E0EA2" w:rsidRDefault="000E0EA2" w:rsidP="00304131">
      <w:pPr>
        <w:pStyle w:val="p2"/>
        <w:shd w:val="clear" w:color="auto" w:fill="FFFFFF"/>
        <w:spacing w:before="0" w:beforeAutospacing="0" w:after="0" w:afterAutospacing="0" w:line="315" w:lineRule="atLeast"/>
        <w:textAlignment w:val="baseline"/>
        <w:rPr>
          <w:rStyle w:val="apple-converted-space"/>
          <w:rFonts w:asciiTheme="minorHAnsi" w:hAnsiTheme="minorHAnsi" w:cs="Arial"/>
          <w:b/>
          <w:bCs/>
          <w:color w:val="555555"/>
          <w:bdr w:val="none" w:sz="0" w:space="0" w:color="auto" w:frame="1"/>
        </w:rPr>
      </w:pPr>
    </w:p>
    <w:p w:rsidR="00304131" w:rsidRDefault="00304131" w:rsidP="00304131">
      <w:pPr>
        <w:pStyle w:val="p2"/>
        <w:shd w:val="clear" w:color="auto" w:fill="FFFFFF"/>
        <w:spacing w:before="0" w:beforeAutospacing="0" w:after="0" w:afterAutospacing="0" w:line="315" w:lineRule="atLeast"/>
        <w:textAlignment w:val="baseline"/>
        <w:rPr>
          <w:rFonts w:asciiTheme="minorHAnsi" w:hAnsiTheme="minorHAnsi" w:cs="Arial"/>
          <w:b/>
          <w:bCs/>
          <w:color w:val="555555"/>
          <w:bdr w:val="none" w:sz="0" w:space="0" w:color="auto" w:frame="1"/>
        </w:rPr>
      </w:pPr>
      <w:r w:rsidRPr="00304131">
        <w:rPr>
          <w:rStyle w:val="apple-converted-space"/>
          <w:rFonts w:asciiTheme="minorHAnsi" w:hAnsiTheme="minorHAnsi" w:cs="Arial"/>
          <w:b/>
          <w:bCs/>
          <w:color w:val="555555"/>
          <w:bdr w:val="none" w:sz="0" w:space="0" w:color="auto" w:frame="1"/>
        </w:rPr>
        <w:t>  </w:t>
      </w:r>
      <w:r w:rsidRPr="00304131">
        <w:rPr>
          <w:rFonts w:asciiTheme="minorHAnsi" w:hAnsiTheme="minorHAnsi" w:cs="Arial"/>
          <w:b/>
          <w:bCs/>
          <w:color w:val="555555"/>
          <w:bdr w:val="none" w:sz="0" w:space="0" w:color="auto" w:frame="1"/>
        </w:rPr>
        <w:t>Membership Guidance</w:t>
      </w:r>
    </w:p>
    <w:p w:rsidR="00304131" w:rsidRPr="000E0EA2" w:rsidRDefault="00304131" w:rsidP="00304131">
      <w:pPr>
        <w:pStyle w:val="p2"/>
        <w:shd w:val="clear" w:color="auto" w:fill="FFFFFF"/>
        <w:spacing w:before="0" w:beforeAutospacing="0" w:after="0" w:afterAutospacing="0" w:line="315" w:lineRule="atLeast"/>
        <w:textAlignment w:val="baseline"/>
        <w:rPr>
          <w:rFonts w:asciiTheme="minorHAnsi" w:hAnsiTheme="minorHAnsi" w:cs="Arial"/>
          <w:color w:val="555555"/>
          <w:sz w:val="18"/>
          <w:szCs w:val="18"/>
        </w:rPr>
      </w:pPr>
    </w:p>
    <w:p w:rsidR="003B17B9" w:rsidRPr="003B17B9" w:rsidRDefault="00304131" w:rsidP="003B17B9">
      <w:pPr>
        <w:pStyle w:val="p3"/>
        <w:numPr>
          <w:ilvl w:val="0"/>
          <w:numId w:val="8"/>
        </w:numPr>
        <w:shd w:val="clear" w:color="auto" w:fill="FFFFFF"/>
        <w:spacing w:before="0" w:beforeAutospacing="0" w:after="0" w:afterAutospacing="0" w:line="315" w:lineRule="atLeast"/>
        <w:textAlignment w:val="baseline"/>
        <w:rPr>
          <w:rFonts w:asciiTheme="minorHAnsi" w:hAnsiTheme="minorHAnsi" w:cs="Arial"/>
          <w:color w:val="555555"/>
        </w:rPr>
      </w:pPr>
      <w:r w:rsidRPr="00304131">
        <w:rPr>
          <w:rFonts w:asciiTheme="minorHAnsi" w:hAnsiTheme="minorHAnsi" w:cs="Arial"/>
          <w:color w:val="555555"/>
        </w:rPr>
        <w:t>All members are expected to</w:t>
      </w:r>
      <w:r w:rsidRPr="00304131">
        <w:rPr>
          <w:rStyle w:val="apple-converted-space"/>
          <w:rFonts w:asciiTheme="minorHAnsi" w:hAnsiTheme="minorHAnsi" w:cs="Arial"/>
          <w:color w:val="555555"/>
        </w:rPr>
        <w:t> </w:t>
      </w:r>
      <w:r w:rsidRPr="00304131">
        <w:rPr>
          <w:rFonts w:asciiTheme="minorHAnsi" w:hAnsiTheme="minorHAnsi" w:cs="Arial"/>
          <w:b/>
          <w:bCs/>
          <w:color w:val="555555"/>
          <w:bdr w:val="none" w:sz="0" w:space="0" w:color="auto" w:frame="1"/>
        </w:rPr>
        <w:t xml:space="preserve">pay the full annual fee according to their membership category when this falls due on </w:t>
      </w:r>
      <w:r w:rsidR="003B17B9">
        <w:rPr>
          <w:rFonts w:asciiTheme="minorHAnsi" w:hAnsiTheme="minorHAnsi" w:cs="Arial"/>
          <w:b/>
          <w:bCs/>
          <w:color w:val="555555"/>
          <w:bdr w:val="none" w:sz="0" w:space="0" w:color="auto" w:frame="1"/>
        </w:rPr>
        <w:t>1</w:t>
      </w:r>
      <w:r w:rsidR="003B17B9" w:rsidRPr="003B17B9">
        <w:rPr>
          <w:rFonts w:asciiTheme="minorHAnsi" w:hAnsiTheme="minorHAnsi" w:cs="Arial"/>
          <w:b/>
          <w:bCs/>
          <w:color w:val="555555"/>
          <w:bdr w:val="none" w:sz="0" w:space="0" w:color="auto" w:frame="1"/>
          <w:vertAlign w:val="superscript"/>
        </w:rPr>
        <w:t>st</w:t>
      </w:r>
      <w:r w:rsidR="003B17B9">
        <w:rPr>
          <w:rFonts w:asciiTheme="minorHAnsi" w:hAnsiTheme="minorHAnsi" w:cs="Arial"/>
          <w:b/>
          <w:bCs/>
          <w:color w:val="555555"/>
          <w:bdr w:val="none" w:sz="0" w:space="0" w:color="auto" w:frame="1"/>
        </w:rPr>
        <w:t xml:space="preserve"> April</w:t>
      </w:r>
      <w:r w:rsidRPr="00304131">
        <w:rPr>
          <w:rFonts w:asciiTheme="minorHAnsi" w:hAnsiTheme="minorHAnsi" w:cs="Arial"/>
          <w:b/>
          <w:bCs/>
          <w:color w:val="555555"/>
          <w:bdr w:val="none" w:sz="0" w:space="0" w:color="auto" w:frame="1"/>
        </w:rPr>
        <w:t>.</w:t>
      </w:r>
      <w:r w:rsidRPr="00304131">
        <w:rPr>
          <w:rStyle w:val="apple-converted-space"/>
          <w:rFonts w:asciiTheme="minorHAnsi" w:hAnsiTheme="minorHAnsi" w:cs="Arial"/>
          <w:b/>
          <w:bCs/>
          <w:color w:val="555555"/>
          <w:bdr w:val="none" w:sz="0" w:space="0" w:color="auto" w:frame="1"/>
        </w:rPr>
        <w:t> </w:t>
      </w:r>
      <w:r w:rsidRPr="00304131">
        <w:rPr>
          <w:rFonts w:asciiTheme="minorHAnsi" w:hAnsiTheme="minorHAnsi" w:cs="Arial"/>
          <w:color w:val="555555"/>
        </w:rPr>
        <w:t>Fees for new members are based on the full annual rate on a pro-rata basis calculated to</w:t>
      </w:r>
      <w:r w:rsidR="003B17B9">
        <w:rPr>
          <w:rFonts w:asciiTheme="minorHAnsi" w:hAnsiTheme="minorHAnsi" w:cs="Arial"/>
          <w:color w:val="555555"/>
        </w:rPr>
        <w:t xml:space="preserve"> 31</w:t>
      </w:r>
      <w:r w:rsidR="003B17B9" w:rsidRPr="003B17B9">
        <w:rPr>
          <w:rFonts w:asciiTheme="minorHAnsi" w:hAnsiTheme="minorHAnsi" w:cs="Arial"/>
          <w:color w:val="555555"/>
          <w:vertAlign w:val="superscript"/>
        </w:rPr>
        <w:t>st</w:t>
      </w:r>
      <w:r w:rsidR="003B17B9">
        <w:rPr>
          <w:rFonts w:asciiTheme="minorHAnsi" w:hAnsiTheme="minorHAnsi" w:cs="Arial"/>
          <w:color w:val="555555"/>
        </w:rPr>
        <w:t xml:space="preserve"> March.  Then they will be</w:t>
      </w:r>
      <w:r w:rsidR="003B17B9" w:rsidRPr="003B17B9">
        <w:rPr>
          <w:rFonts w:asciiTheme="minorHAnsi" w:hAnsiTheme="minorHAnsi" w:cs="Arial"/>
          <w:color w:val="555555"/>
        </w:rPr>
        <w:t xml:space="preserve"> </w:t>
      </w:r>
      <w:r w:rsidR="003B17B9" w:rsidRPr="00304131">
        <w:rPr>
          <w:rFonts w:asciiTheme="minorHAnsi" w:hAnsiTheme="minorHAnsi" w:cs="Arial"/>
          <w:color w:val="555555"/>
        </w:rPr>
        <w:t>expected to</w:t>
      </w:r>
      <w:r w:rsidR="003B17B9" w:rsidRPr="00304131">
        <w:rPr>
          <w:rStyle w:val="apple-converted-space"/>
          <w:rFonts w:asciiTheme="minorHAnsi" w:hAnsiTheme="minorHAnsi" w:cs="Arial"/>
          <w:color w:val="555555"/>
        </w:rPr>
        <w:t> </w:t>
      </w:r>
      <w:r w:rsidR="003B17B9" w:rsidRPr="00304131">
        <w:rPr>
          <w:rFonts w:asciiTheme="minorHAnsi" w:hAnsiTheme="minorHAnsi" w:cs="Arial"/>
          <w:b/>
          <w:bCs/>
          <w:color w:val="555555"/>
          <w:bdr w:val="none" w:sz="0" w:space="0" w:color="auto" w:frame="1"/>
        </w:rPr>
        <w:t xml:space="preserve">pay the full annual fee according to their membership category when this falls due on </w:t>
      </w:r>
      <w:r w:rsidR="003B17B9">
        <w:rPr>
          <w:rFonts w:asciiTheme="minorHAnsi" w:hAnsiTheme="minorHAnsi" w:cs="Arial"/>
          <w:b/>
          <w:bCs/>
          <w:color w:val="555555"/>
          <w:bdr w:val="none" w:sz="0" w:space="0" w:color="auto" w:frame="1"/>
        </w:rPr>
        <w:t>1</w:t>
      </w:r>
      <w:r w:rsidR="003B17B9" w:rsidRPr="003B17B9">
        <w:rPr>
          <w:rFonts w:asciiTheme="minorHAnsi" w:hAnsiTheme="minorHAnsi" w:cs="Arial"/>
          <w:b/>
          <w:bCs/>
          <w:color w:val="555555"/>
          <w:bdr w:val="none" w:sz="0" w:space="0" w:color="auto" w:frame="1"/>
          <w:vertAlign w:val="superscript"/>
        </w:rPr>
        <w:t>st</w:t>
      </w:r>
      <w:r w:rsidR="003B17B9">
        <w:rPr>
          <w:rFonts w:asciiTheme="minorHAnsi" w:hAnsiTheme="minorHAnsi" w:cs="Arial"/>
          <w:b/>
          <w:bCs/>
          <w:color w:val="555555"/>
          <w:bdr w:val="none" w:sz="0" w:space="0" w:color="auto" w:frame="1"/>
        </w:rPr>
        <w:t xml:space="preserve"> April</w:t>
      </w:r>
      <w:r w:rsidR="003B17B9" w:rsidRPr="00304131">
        <w:rPr>
          <w:rFonts w:asciiTheme="minorHAnsi" w:hAnsiTheme="minorHAnsi" w:cs="Arial"/>
          <w:b/>
          <w:bCs/>
          <w:color w:val="555555"/>
          <w:bdr w:val="none" w:sz="0" w:space="0" w:color="auto" w:frame="1"/>
        </w:rPr>
        <w:t>.</w:t>
      </w:r>
    </w:p>
    <w:p w:rsidR="00304131" w:rsidRPr="00304131" w:rsidRDefault="00304131" w:rsidP="00304131">
      <w:pPr>
        <w:pStyle w:val="p3"/>
        <w:shd w:val="clear" w:color="auto" w:fill="FFFFFF"/>
        <w:spacing w:before="0" w:beforeAutospacing="0" w:after="0" w:afterAutospacing="0" w:line="315" w:lineRule="atLeast"/>
        <w:ind w:left="360"/>
        <w:textAlignment w:val="baseline"/>
        <w:rPr>
          <w:rFonts w:asciiTheme="minorHAnsi" w:hAnsiTheme="minorHAnsi" w:cs="Arial"/>
          <w:color w:val="555555"/>
        </w:rPr>
      </w:pPr>
    </w:p>
    <w:p w:rsidR="00304131" w:rsidRDefault="00304131" w:rsidP="003B17B9">
      <w:pPr>
        <w:pStyle w:val="p4"/>
        <w:numPr>
          <w:ilvl w:val="0"/>
          <w:numId w:val="9"/>
        </w:numPr>
        <w:shd w:val="clear" w:color="auto" w:fill="FFFFFF"/>
        <w:spacing w:before="0" w:beforeAutospacing="0" w:after="0" w:afterAutospacing="0" w:line="315" w:lineRule="atLeast"/>
        <w:textAlignment w:val="baseline"/>
        <w:rPr>
          <w:rFonts w:asciiTheme="minorHAnsi" w:hAnsiTheme="minorHAnsi" w:cs="Arial"/>
          <w:color w:val="555555"/>
        </w:rPr>
      </w:pPr>
      <w:r w:rsidRPr="00304131">
        <w:rPr>
          <w:rFonts w:asciiTheme="minorHAnsi" w:hAnsiTheme="minorHAnsi" w:cs="Arial"/>
          <w:color w:val="555555"/>
        </w:rPr>
        <w:t xml:space="preserve">Membership renewal fees are due by </w:t>
      </w:r>
      <w:r w:rsidR="003B17B9" w:rsidRPr="003B17B9">
        <w:rPr>
          <w:rFonts w:asciiTheme="minorHAnsi" w:hAnsiTheme="minorHAnsi" w:cs="Arial"/>
          <w:b/>
          <w:color w:val="555555"/>
        </w:rPr>
        <w:t>1</w:t>
      </w:r>
      <w:r w:rsidR="003B17B9" w:rsidRPr="003B17B9">
        <w:rPr>
          <w:rFonts w:asciiTheme="minorHAnsi" w:hAnsiTheme="minorHAnsi" w:cs="Arial"/>
          <w:b/>
          <w:color w:val="555555"/>
          <w:vertAlign w:val="superscript"/>
        </w:rPr>
        <w:t>st</w:t>
      </w:r>
      <w:r w:rsidR="003B17B9" w:rsidRPr="003B17B9">
        <w:rPr>
          <w:rFonts w:asciiTheme="minorHAnsi" w:hAnsiTheme="minorHAnsi" w:cs="Arial"/>
          <w:b/>
          <w:color w:val="555555"/>
        </w:rPr>
        <w:t xml:space="preserve"> April</w:t>
      </w:r>
      <w:r w:rsidR="003B17B9">
        <w:rPr>
          <w:rFonts w:asciiTheme="minorHAnsi" w:hAnsiTheme="minorHAnsi" w:cs="Arial"/>
          <w:color w:val="555555"/>
        </w:rPr>
        <w:t xml:space="preserve"> </w:t>
      </w:r>
      <w:r w:rsidRPr="00304131">
        <w:rPr>
          <w:rFonts w:asciiTheme="minorHAnsi" w:hAnsiTheme="minorHAnsi" w:cs="Arial"/>
          <w:color w:val="555555"/>
        </w:rPr>
        <w:t>and the Club will send notification to the tennis membership and post notices at the Club and on the website.</w:t>
      </w:r>
      <w:r w:rsidRPr="00304131">
        <w:rPr>
          <w:rStyle w:val="apple-converted-space"/>
          <w:rFonts w:asciiTheme="minorHAnsi" w:hAnsiTheme="minorHAnsi" w:cs="Arial"/>
          <w:color w:val="555555"/>
        </w:rPr>
        <w:t> </w:t>
      </w:r>
      <w:r w:rsidRPr="00304131">
        <w:rPr>
          <w:rFonts w:asciiTheme="minorHAnsi" w:hAnsiTheme="minorHAnsi" w:cs="Arial"/>
          <w:b/>
          <w:bCs/>
          <w:color w:val="555555"/>
          <w:bdr w:val="none" w:sz="0" w:space="0" w:color="auto" w:frame="1"/>
        </w:rPr>
        <w:t>It is the responsibility of each member to ensure that renewal fees are paid by the due date</w:t>
      </w:r>
      <w:r w:rsidRPr="00304131">
        <w:rPr>
          <w:rFonts w:asciiTheme="minorHAnsi" w:hAnsiTheme="minorHAnsi" w:cs="Arial"/>
          <w:color w:val="555555"/>
        </w:rPr>
        <w:t>. Non-receipt of renewal notification will not be accepted as a valid</w:t>
      </w:r>
      <w:bookmarkStart w:id="0" w:name="_GoBack"/>
      <w:bookmarkEnd w:id="0"/>
      <w:r w:rsidRPr="00304131">
        <w:rPr>
          <w:rFonts w:asciiTheme="minorHAnsi" w:hAnsiTheme="minorHAnsi" w:cs="Arial"/>
          <w:color w:val="555555"/>
        </w:rPr>
        <w:t xml:space="preserve"> reason for failure to pay renewal fees.</w:t>
      </w:r>
    </w:p>
    <w:p w:rsidR="003B17B9" w:rsidRDefault="003B17B9" w:rsidP="003B17B9">
      <w:pPr>
        <w:pStyle w:val="p4"/>
        <w:shd w:val="clear" w:color="auto" w:fill="FFFFFF"/>
        <w:spacing w:before="0" w:beforeAutospacing="0" w:after="0" w:afterAutospacing="0" w:line="315" w:lineRule="atLeast"/>
        <w:textAlignment w:val="baseline"/>
        <w:rPr>
          <w:rFonts w:asciiTheme="minorHAnsi" w:hAnsiTheme="minorHAnsi" w:cs="Arial"/>
          <w:color w:val="555555"/>
        </w:rPr>
      </w:pPr>
    </w:p>
    <w:p w:rsidR="00304131" w:rsidRPr="00304131" w:rsidRDefault="003B17B9" w:rsidP="003B17B9">
      <w:pPr>
        <w:pStyle w:val="p4"/>
        <w:shd w:val="clear" w:color="auto" w:fill="FFFFFF"/>
        <w:spacing w:before="0" w:beforeAutospacing="0" w:after="0" w:afterAutospacing="0" w:line="315" w:lineRule="atLeast"/>
        <w:ind w:left="780" w:hanging="420"/>
        <w:textAlignment w:val="baseline"/>
        <w:rPr>
          <w:rFonts w:asciiTheme="minorHAnsi" w:hAnsiTheme="minorHAnsi" w:cs="Arial"/>
          <w:color w:val="555555"/>
        </w:rPr>
      </w:pPr>
      <w:r>
        <w:rPr>
          <w:rFonts w:asciiTheme="minorHAnsi" w:hAnsiTheme="minorHAnsi" w:cs="Arial"/>
          <w:color w:val="555555"/>
        </w:rPr>
        <w:t>3</w:t>
      </w:r>
      <w:r>
        <w:rPr>
          <w:rFonts w:asciiTheme="minorHAnsi" w:hAnsiTheme="minorHAnsi" w:cs="Arial"/>
          <w:color w:val="555555"/>
        </w:rPr>
        <w:tab/>
      </w:r>
      <w:r w:rsidR="00304131" w:rsidRPr="00304131">
        <w:rPr>
          <w:rFonts w:asciiTheme="minorHAnsi" w:hAnsiTheme="minorHAnsi" w:cs="Arial"/>
          <w:color w:val="555555"/>
        </w:rPr>
        <w:t xml:space="preserve"> The Club does not offer payment holidays or refunds of fees unless under exceptional circumstances as determined at the sole and absolute discretion of the </w:t>
      </w:r>
      <w:r>
        <w:rPr>
          <w:rFonts w:asciiTheme="minorHAnsi" w:hAnsiTheme="minorHAnsi" w:cs="Arial"/>
          <w:color w:val="555555"/>
        </w:rPr>
        <w:t xml:space="preserve">club </w:t>
      </w:r>
      <w:r w:rsidR="00304131" w:rsidRPr="00304131">
        <w:rPr>
          <w:rFonts w:asciiTheme="minorHAnsi" w:hAnsiTheme="minorHAnsi" w:cs="Arial"/>
          <w:color w:val="555555"/>
        </w:rPr>
        <w:t>Committee. This is because all members are expected to contribute to the year round maintenance and upkeep of the Club, regardless of how often and when they use the facilities.</w:t>
      </w:r>
      <w:r w:rsidR="00304131" w:rsidRPr="00304131">
        <w:rPr>
          <w:rStyle w:val="apple-converted-space"/>
          <w:rFonts w:asciiTheme="minorHAnsi" w:hAnsiTheme="minorHAnsi" w:cs="Arial"/>
          <w:color w:val="555555"/>
        </w:rPr>
        <w:t> </w:t>
      </w:r>
      <w:r w:rsidR="00304131" w:rsidRPr="00304131">
        <w:rPr>
          <w:rFonts w:asciiTheme="minorHAnsi" w:hAnsiTheme="minorHAnsi" w:cs="Arial"/>
          <w:b/>
          <w:bCs/>
          <w:color w:val="555555"/>
          <w:bdr w:val="none" w:sz="0" w:space="0" w:color="auto" w:frame="1"/>
        </w:rPr>
        <w:t>All members are required to complete and return an annual membership form.</w:t>
      </w:r>
    </w:p>
    <w:p w:rsidR="00304131" w:rsidRDefault="003B17B9" w:rsidP="003B17B9">
      <w:pPr>
        <w:pStyle w:val="p4"/>
        <w:shd w:val="clear" w:color="auto" w:fill="FFFFFF"/>
        <w:spacing w:before="384" w:beforeAutospacing="0" w:after="384" w:afterAutospacing="0" w:line="315" w:lineRule="atLeast"/>
        <w:ind w:left="720" w:hanging="360"/>
        <w:textAlignment w:val="baseline"/>
        <w:rPr>
          <w:rFonts w:asciiTheme="minorHAnsi" w:hAnsiTheme="minorHAnsi" w:cs="Arial"/>
          <w:color w:val="555555"/>
        </w:rPr>
      </w:pPr>
      <w:r>
        <w:rPr>
          <w:rFonts w:asciiTheme="minorHAnsi" w:hAnsiTheme="minorHAnsi" w:cs="Arial"/>
          <w:color w:val="555555"/>
        </w:rPr>
        <w:t xml:space="preserve">4 </w:t>
      </w:r>
      <w:r>
        <w:rPr>
          <w:rFonts w:asciiTheme="minorHAnsi" w:hAnsiTheme="minorHAnsi" w:cs="Arial"/>
          <w:color w:val="555555"/>
        </w:rPr>
        <w:tab/>
      </w:r>
      <w:r w:rsidR="00304131" w:rsidRPr="00304131">
        <w:rPr>
          <w:rFonts w:asciiTheme="minorHAnsi" w:hAnsiTheme="minorHAnsi" w:cs="Arial"/>
          <w:color w:val="555555"/>
        </w:rPr>
        <w:t>Members who have not paid renewal fees within one calendar month of the due date (</w:t>
      </w:r>
      <w:proofErr w:type="spellStart"/>
      <w:r w:rsidR="00304131" w:rsidRPr="00304131">
        <w:rPr>
          <w:rFonts w:asciiTheme="minorHAnsi" w:hAnsiTheme="minorHAnsi" w:cs="Arial"/>
          <w:color w:val="555555"/>
        </w:rPr>
        <w:t>ie</w:t>
      </w:r>
      <w:proofErr w:type="spellEnd"/>
      <w:r w:rsidR="00304131" w:rsidRPr="00304131">
        <w:rPr>
          <w:rFonts w:asciiTheme="minorHAnsi" w:hAnsiTheme="minorHAnsi" w:cs="Arial"/>
          <w:color w:val="555555"/>
        </w:rPr>
        <w:t xml:space="preserve">. </w:t>
      </w:r>
      <w:r>
        <w:rPr>
          <w:rFonts w:asciiTheme="minorHAnsi" w:hAnsiTheme="minorHAnsi" w:cs="Arial"/>
          <w:color w:val="555555"/>
        </w:rPr>
        <w:t>May 1st</w:t>
      </w:r>
      <w:r w:rsidR="00304131" w:rsidRPr="00304131">
        <w:rPr>
          <w:rFonts w:asciiTheme="minorHAnsi" w:hAnsiTheme="minorHAnsi" w:cs="Arial"/>
          <w:color w:val="555555"/>
        </w:rPr>
        <w:t xml:space="preserve">), will be deemed to have lapsed their membership and will not be entitled to use the Club facilities. Members wishing to </w:t>
      </w:r>
      <w:r w:rsidRPr="00304131">
        <w:rPr>
          <w:rFonts w:asciiTheme="minorHAnsi" w:hAnsiTheme="minorHAnsi" w:cs="Arial"/>
          <w:color w:val="555555"/>
        </w:rPr>
        <w:t>re-join</w:t>
      </w:r>
      <w:r w:rsidR="00304131" w:rsidRPr="00304131">
        <w:rPr>
          <w:rFonts w:asciiTheme="minorHAnsi" w:hAnsiTheme="minorHAnsi" w:cs="Arial"/>
          <w:color w:val="555555"/>
        </w:rPr>
        <w:t xml:space="preserve"> in this situation will be required to pay a joining fee (if applicable to their category) and the full year subscription. </w:t>
      </w:r>
    </w:p>
    <w:p w:rsidR="00E10F91" w:rsidRDefault="00E10F91" w:rsidP="003B17B9">
      <w:pPr>
        <w:pStyle w:val="p4"/>
        <w:shd w:val="clear" w:color="auto" w:fill="FFFFFF"/>
        <w:spacing w:before="384" w:beforeAutospacing="0" w:after="384" w:afterAutospacing="0" w:line="315" w:lineRule="atLeast"/>
        <w:ind w:left="720" w:hanging="360"/>
        <w:textAlignment w:val="baseline"/>
        <w:rPr>
          <w:rFonts w:asciiTheme="minorHAnsi" w:hAnsiTheme="minorHAnsi" w:cs="Arial"/>
          <w:color w:val="555555"/>
        </w:rPr>
      </w:pPr>
      <w:r>
        <w:rPr>
          <w:rFonts w:asciiTheme="minorHAnsi" w:hAnsiTheme="minorHAnsi" w:cs="Arial"/>
          <w:color w:val="555555"/>
        </w:rPr>
        <w:t>5</w:t>
      </w:r>
      <w:r>
        <w:rPr>
          <w:rFonts w:asciiTheme="minorHAnsi" w:hAnsiTheme="minorHAnsi" w:cs="Arial"/>
          <w:color w:val="555555"/>
        </w:rPr>
        <w:tab/>
        <w:t xml:space="preserve">Junior members must be supervised by a responsible adult at all times, unless attending the club for a </w:t>
      </w:r>
      <w:r w:rsidR="000E0EA2">
        <w:rPr>
          <w:rFonts w:asciiTheme="minorHAnsi" w:hAnsiTheme="minorHAnsi" w:cs="Arial"/>
          <w:color w:val="555555"/>
        </w:rPr>
        <w:t xml:space="preserve">scheduled </w:t>
      </w:r>
      <w:r>
        <w:rPr>
          <w:rFonts w:asciiTheme="minorHAnsi" w:hAnsiTheme="minorHAnsi" w:cs="Arial"/>
          <w:color w:val="555555"/>
        </w:rPr>
        <w:t>coaching session</w:t>
      </w:r>
      <w:r w:rsidR="000E0EA2">
        <w:rPr>
          <w:rFonts w:asciiTheme="minorHAnsi" w:hAnsiTheme="minorHAnsi" w:cs="Arial"/>
          <w:color w:val="555555"/>
        </w:rPr>
        <w:t>.</w:t>
      </w:r>
      <w:r>
        <w:rPr>
          <w:rFonts w:asciiTheme="minorHAnsi" w:hAnsiTheme="minorHAnsi" w:cs="Arial"/>
          <w:color w:val="555555"/>
        </w:rPr>
        <w:t xml:space="preserve"> </w:t>
      </w:r>
    </w:p>
    <w:p w:rsidR="000E0EA2" w:rsidRDefault="000E0EA2" w:rsidP="003B17B9">
      <w:pPr>
        <w:pStyle w:val="p4"/>
        <w:shd w:val="clear" w:color="auto" w:fill="FFFFFF"/>
        <w:spacing w:before="384" w:beforeAutospacing="0" w:after="384" w:afterAutospacing="0" w:line="315" w:lineRule="atLeast"/>
        <w:ind w:left="720" w:hanging="360"/>
        <w:textAlignment w:val="baseline"/>
        <w:rPr>
          <w:rFonts w:asciiTheme="minorHAnsi" w:hAnsiTheme="minorHAnsi" w:cs="Arial"/>
          <w:color w:val="555555"/>
        </w:rPr>
      </w:pPr>
      <w:r>
        <w:rPr>
          <w:rFonts w:asciiTheme="minorHAnsi" w:hAnsiTheme="minorHAnsi" w:cs="Arial"/>
          <w:color w:val="555555"/>
        </w:rPr>
        <w:t>6</w:t>
      </w:r>
      <w:r>
        <w:rPr>
          <w:rFonts w:asciiTheme="minorHAnsi" w:hAnsiTheme="minorHAnsi" w:cs="Arial"/>
          <w:color w:val="555555"/>
        </w:rPr>
        <w:tab/>
        <w:t>Coaching is permitted but will be subject to review by the club committee.  The club has approved, qualified coaches who offer coaching to members and run activities.  These are detailed in the club house and on the club website.</w:t>
      </w:r>
    </w:p>
    <w:p w:rsidR="00E10F91" w:rsidRDefault="000E0EA2" w:rsidP="003B17B9">
      <w:pPr>
        <w:pStyle w:val="p4"/>
        <w:shd w:val="clear" w:color="auto" w:fill="FFFFFF"/>
        <w:spacing w:before="384" w:beforeAutospacing="0" w:after="384" w:afterAutospacing="0" w:line="315" w:lineRule="atLeast"/>
        <w:ind w:left="720" w:hanging="360"/>
        <w:textAlignment w:val="baseline"/>
        <w:rPr>
          <w:rFonts w:asciiTheme="minorHAnsi" w:hAnsiTheme="minorHAnsi" w:cs="Arial"/>
          <w:color w:val="555555"/>
        </w:rPr>
      </w:pPr>
      <w:r>
        <w:rPr>
          <w:rFonts w:asciiTheme="minorHAnsi" w:hAnsiTheme="minorHAnsi" w:cs="Arial"/>
          <w:color w:val="555555"/>
        </w:rPr>
        <w:t>6</w:t>
      </w:r>
      <w:r>
        <w:rPr>
          <w:rFonts w:asciiTheme="minorHAnsi" w:hAnsiTheme="minorHAnsi" w:cs="Arial"/>
          <w:color w:val="555555"/>
        </w:rPr>
        <w:tab/>
      </w:r>
      <w:r w:rsidR="00E10F91">
        <w:rPr>
          <w:rFonts w:asciiTheme="minorHAnsi" w:hAnsiTheme="minorHAnsi" w:cs="Arial"/>
          <w:color w:val="555555"/>
        </w:rPr>
        <w:t>Membership is not transferable.</w:t>
      </w:r>
    </w:p>
    <w:p w:rsidR="00E10F91" w:rsidRDefault="000E0EA2" w:rsidP="003B17B9">
      <w:pPr>
        <w:pStyle w:val="p4"/>
        <w:shd w:val="clear" w:color="auto" w:fill="FFFFFF"/>
        <w:spacing w:before="384" w:beforeAutospacing="0" w:after="384" w:afterAutospacing="0" w:line="315" w:lineRule="atLeast"/>
        <w:ind w:left="720" w:hanging="360"/>
        <w:textAlignment w:val="baseline"/>
        <w:rPr>
          <w:rFonts w:asciiTheme="minorHAnsi" w:hAnsiTheme="minorHAnsi" w:cs="Arial"/>
          <w:color w:val="333333"/>
          <w:shd w:val="clear" w:color="auto" w:fill="F9F9F9"/>
        </w:rPr>
      </w:pPr>
      <w:r>
        <w:rPr>
          <w:rFonts w:asciiTheme="minorHAnsi" w:hAnsiTheme="minorHAnsi" w:cs="Arial"/>
          <w:color w:val="555555"/>
        </w:rPr>
        <w:t>7</w:t>
      </w:r>
      <w:r w:rsidR="00E10F91">
        <w:rPr>
          <w:rFonts w:asciiTheme="minorHAnsi" w:hAnsiTheme="minorHAnsi" w:cs="Arial"/>
          <w:color w:val="555555"/>
        </w:rPr>
        <w:t>.</w:t>
      </w:r>
      <w:r w:rsidR="00E10F91">
        <w:rPr>
          <w:rFonts w:asciiTheme="minorHAnsi" w:hAnsiTheme="minorHAnsi" w:cs="Arial"/>
          <w:color w:val="555555"/>
        </w:rPr>
        <w:tab/>
        <w:t>Members are able to bring visitors to the club.  These must be signed in to the visiting member’s book in the club house for health and safety reasons.  All visitors are bound by the same etiquette rules as members and it is the responsibility of the member to ensure this.</w:t>
      </w:r>
      <w:r w:rsidR="00E10F91" w:rsidRPr="00E10F91">
        <w:rPr>
          <w:rFonts w:asciiTheme="minorHAnsi" w:hAnsiTheme="minorHAnsi" w:cs="Arial"/>
          <w:color w:val="333333"/>
          <w:shd w:val="clear" w:color="auto" w:fill="F9F9F9"/>
        </w:rPr>
        <w:t xml:space="preserve"> </w:t>
      </w:r>
    </w:p>
    <w:p w:rsidR="000E0EA2" w:rsidRDefault="000E0EA2" w:rsidP="000E0EA2">
      <w:pPr>
        <w:pStyle w:val="p4"/>
        <w:shd w:val="clear" w:color="auto" w:fill="FFFFFF"/>
        <w:spacing w:before="0" w:beforeAutospacing="0" w:after="0" w:afterAutospacing="0"/>
        <w:ind w:left="720" w:hanging="360"/>
        <w:textAlignment w:val="baseline"/>
        <w:rPr>
          <w:rFonts w:asciiTheme="minorHAnsi" w:hAnsiTheme="minorHAnsi"/>
        </w:rPr>
      </w:pPr>
      <w:r>
        <w:rPr>
          <w:rFonts w:asciiTheme="minorHAnsi" w:hAnsiTheme="minorHAnsi"/>
        </w:rPr>
        <w:t>8.</w:t>
      </w:r>
      <w:r>
        <w:rPr>
          <w:rFonts w:asciiTheme="minorHAnsi" w:hAnsiTheme="minorHAnsi"/>
        </w:rPr>
        <w:tab/>
      </w:r>
      <w:proofErr w:type="gramStart"/>
      <w:r>
        <w:rPr>
          <w:rFonts w:asciiTheme="minorHAnsi" w:hAnsiTheme="minorHAnsi"/>
        </w:rPr>
        <w:t>As</w:t>
      </w:r>
      <w:proofErr w:type="gramEnd"/>
      <w:r>
        <w:rPr>
          <w:rFonts w:asciiTheme="minorHAnsi" w:hAnsiTheme="minorHAnsi"/>
        </w:rPr>
        <w:t xml:space="preserve"> a member (under all categories) you </w:t>
      </w:r>
      <w:r w:rsidRPr="00E10F91">
        <w:rPr>
          <w:rFonts w:asciiTheme="minorHAnsi" w:hAnsiTheme="minorHAnsi"/>
        </w:rPr>
        <w:t xml:space="preserve">agree to allow </w:t>
      </w:r>
      <w:r>
        <w:rPr>
          <w:rFonts w:asciiTheme="minorHAnsi" w:hAnsiTheme="minorHAnsi"/>
        </w:rPr>
        <w:t xml:space="preserve">the tennis club </w:t>
      </w:r>
      <w:r w:rsidRPr="00E10F91">
        <w:rPr>
          <w:rFonts w:asciiTheme="minorHAnsi" w:hAnsiTheme="minorHAnsi"/>
        </w:rPr>
        <w:t xml:space="preserve">to use any images of </w:t>
      </w:r>
      <w:r>
        <w:rPr>
          <w:rFonts w:asciiTheme="minorHAnsi" w:hAnsiTheme="minorHAnsi"/>
        </w:rPr>
        <w:t xml:space="preserve">you, your </w:t>
      </w:r>
      <w:r w:rsidRPr="00E10F91">
        <w:rPr>
          <w:rFonts w:asciiTheme="minorHAnsi" w:hAnsiTheme="minorHAnsi"/>
        </w:rPr>
        <w:t xml:space="preserve">(in case of family membership) </w:t>
      </w:r>
      <w:r>
        <w:rPr>
          <w:rFonts w:asciiTheme="minorHAnsi" w:hAnsiTheme="minorHAnsi"/>
        </w:rPr>
        <w:t xml:space="preserve">and visitors, </w:t>
      </w:r>
      <w:r w:rsidRPr="00E10F91">
        <w:rPr>
          <w:rFonts w:asciiTheme="minorHAnsi" w:hAnsiTheme="minorHAnsi"/>
        </w:rPr>
        <w:t xml:space="preserve">in publicity material which promotes the club e.g. on the Club’s </w:t>
      </w:r>
      <w:r>
        <w:rPr>
          <w:rFonts w:asciiTheme="minorHAnsi" w:hAnsiTheme="minorHAnsi"/>
        </w:rPr>
        <w:t>website</w:t>
      </w:r>
      <w:r w:rsidRPr="00E10F91">
        <w:rPr>
          <w:rFonts w:asciiTheme="minorHAnsi" w:hAnsiTheme="minorHAnsi"/>
        </w:rPr>
        <w:t>. The Club will not divulge your name or the names of your family members.</w:t>
      </w:r>
      <w:r>
        <w:rPr>
          <w:rFonts w:asciiTheme="minorHAnsi" w:hAnsiTheme="minorHAnsi"/>
        </w:rPr>
        <w:t xml:space="preserve">  If </w:t>
      </w:r>
      <w:r>
        <w:rPr>
          <w:rFonts w:asciiTheme="minorHAnsi" w:hAnsiTheme="minorHAnsi"/>
        </w:rPr>
        <w:lastRenderedPageBreak/>
        <w:t>you wish to opt out you must make this clear when completing your annual subscription renewal form.</w:t>
      </w:r>
    </w:p>
    <w:p w:rsidR="000E0EA2" w:rsidRDefault="000E0EA2" w:rsidP="000E0EA2">
      <w:pPr>
        <w:pStyle w:val="p4"/>
        <w:shd w:val="clear" w:color="auto" w:fill="FFFFFF"/>
        <w:spacing w:before="0" w:beforeAutospacing="0" w:after="0" w:afterAutospacing="0"/>
        <w:ind w:firstLine="360"/>
        <w:textAlignment w:val="baseline"/>
        <w:rPr>
          <w:rFonts w:asciiTheme="minorHAnsi" w:hAnsiTheme="minorHAnsi"/>
        </w:rPr>
      </w:pPr>
    </w:p>
    <w:p w:rsidR="00304131" w:rsidRPr="00304131" w:rsidRDefault="00304131" w:rsidP="00304131">
      <w:pPr>
        <w:pStyle w:val="p4"/>
        <w:shd w:val="clear" w:color="auto" w:fill="FFFFFF"/>
        <w:spacing w:before="0" w:beforeAutospacing="0" w:after="0" w:afterAutospacing="0" w:line="315" w:lineRule="atLeast"/>
        <w:textAlignment w:val="baseline"/>
        <w:rPr>
          <w:rFonts w:asciiTheme="minorHAnsi" w:hAnsiTheme="minorHAnsi" w:cs="Arial"/>
          <w:color w:val="555555"/>
        </w:rPr>
      </w:pPr>
      <w:r w:rsidRPr="00304131">
        <w:rPr>
          <w:rStyle w:val="apple-converted-space"/>
          <w:rFonts w:asciiTheme="minorHAnsi" w:hAnsiTheme="minorHAnsi" w:cs="Arial"/>
          <w:b/>
          <w:bCs/>
          <w:color w:val="555555"/>
          <w:bdr w:val="none" w:sz="0" w:space="0" w:color="auto" w:frame="1"/>
        </w:rPr>
        <w:t> </w:t>
      </w:r>
      <w:r w:rsidRPr="00304131">
        <w:rPr>
          <w:rFonts w:asciiTheme="minorHAnsi" w:hAnsiTheme="minorHAnsi" w:cs="Arial"/>
          <w:b/>
          <w:bCs/>
          <w:color w:val="555555"/>
          <w:bdr w:val="none" w:sz="0" w:space="0" w:color="auto" w:frame="1"/>
        </w:rPr>
        <w:t>Club Rules</w:t>
      </w:r>
    </w:p>
    <w:p w:rsidR="00304131" w:rsidRPr="00304131" w:rsidRDefault="00304131" w:rsidP="00304131">
      <w:pPr>
        <w:numPr>
          <w:ilvl w:val="0"/>
          <w:numId w:val="3"/>
        </w:numPr>
        <w:shd w:val="clear" w:color="auto" w:fill="FFFFFF"/>
        <w:spacing w:before="120" w:after="100" w:afterAutospacing="1" w:line="240" w:lineRule="auto"/>
        <w:rPr>
          <w:rFonts w:eastAsia="Times New Roman" w:cs="Times New Roman"/>
          <w:color w:val="000000"/>
          <w:sz w:val="24"/>
          <w:szCs w:val="24"/>
          <w:lang w:eastAsia="en-GB"/>
        </w:rPr>
      </w:pPr>
      <w:r w:rsidRPr="00304131">
        <w:rPr>
          <w:rFonts w:eastAsia="Times New Roman" w:cs="Times New Roman"/>
          <w:color w:val="000000"/>
          <w:sz w:val="24"/>
          <w:szCs w:val="24"/>
          <w:lang w:eastAsia="en-GB"/>
        </w:rPr>
        <w:t>Tennis shoes</w:t>
      </w:r>
      <w:r w:rsidR="00E10F91" w:rsidRPr="000E0EA2">
        <w:rPr>
          <w:rFonts w:eastAsia="Times New Roman" w:cs="Times New Roman"/>
          <w:color w:val="000000"/>
          <w:sz w:val="24"/>
          <w:szCs w:val="24"/>
          <w:lang w:eastAsia="en-GB"/>
        </w:rPr>
        <w:t xml:space="preserve"> or appropriate trainers </w:t>
      </w:r>
      <w:r w:rsidRPr="00304131">
        <w:rPr>
          <w:rFonts w:eastAsia="Times New Roman" w:cs="Times New Roman"/>
          <w:color w:val="000000"/>
          <w:sz w:val="24"/>
          <w:szCs w:val="24"/>
          <w:lang w:eastAsia="en-GB"/>
        </w:rPr>
        <w:t>must be worn</w:t>
      </w:r>
      <w:r w:rsidR="00E10F91" w:rsidRPr="000E0EA2">
        <w:rPr>
          <w:rFonts w:eastAsia="Times New Roman" w:cs="Times New Roman"/>
          <w:color w:val="000000"/>
          <w:sz w:val="24"/>
          <w:szCs w:val="24"/>
          <w:lang w:eastAsia="en-GB"/>
        </w:rPr>
        <w:t xml:space="preserve"> on the courts at all times</w:t>
      </w:r>
      <w:r w:rsidRPr="00304131">
        <w:rPr>
          <w:rFonts w:eastAsia="Times New Roman" w:cs="Times New Roman"/>
          <w:color w:val="000000"/>
          <w:sz w:val="24"/>
          <w:szCs w:val="24"/>
          <w:lang w:eastAsia="en-GB"/>
        </w:rPr>
        <w:t>.</w:t>
      </w:r>
      <w:r w:rsidR="000E0EA2" w:rsidRPr="000E0EA2">
        <w:rPr>
          <w:rFonts w:eastAsia="Times New Roman" w:cs="Times New Roman"/>
          <w:color w:val="000000"/>
          <w:sz w:val="24"/>
          <w:szCs w:val="24"/>
          <w:lang w:eastAsia="en-GB"/>
        </w:rPr>
        <w:t xml:space="preserve"> </w:t>
      </w:r>
      <w:r w:rsidR="000E0EA2" w:rsidRPr="000E0EA2">
        <w:rPr>
          <w:sz w:val="24"/>
          <w:szCs w:val="24"/>
        </w:rPr>
        <w:t>Non-marking shoes must be worn, if shoes are marking the surface you will be asked to leave the court</w:t>
      </w:r>
    </w:p>
    <w:p w:rsidR="00304131" w:rsidRPr="000E0EA2" w:rsidRDefault="00304131" w:rsidP="00304131">
      <w:pPr>
        <w:numPr>
          <w:ilvl w:val="0"/>
          <w:numId w:val="3"/>
        </w:numPr>
        <w:shd w:val="clear" w:color="auto" w:fill="FFFFFF"/>
        <w:spacing w:before="120" w:after="100" w:afterAutospacing="1" w:line="240" w:lineRule="auto"/>
        <w:rPr>
          <w:rFonts w:eastAsia="Times New Roman" w:cs="Times New Roman"/>
          <w:color w:val="000000"/>
          <w:sz w:val="24"/>
          <w:szCs w:val="24"/>
          <w:lang w:eastAsia="en-GB"/>
        </w:rPr>
      </w:pPr>
      <w:r w:rsidRPr="00304131">
        <w:rPr>
          <w:rFonts w:eastAsia="Times New Roman" w:cs="Times New Roman"/>
          <w:color w:val="000000"/>
          <w:sz w:val="24"/>
          <w:szCs w:val="24"/>
          <w:lang w:eastAsia="en-GB"/>
        </w:rPr>
        <w:t xml:space="preserve">Sports clothing </w:t>
      </w:r>
      <w:r w:rsidR="00E10F91" w:rsidRPr="000E0EA2">
        <w:rPr>
          <w:rFonts w:eastAsia="Times New Roman" w:cs="Times New Roman"/>
          <w:color w:val="000000"/>
          <w:sz w:val="24"/>
          <w:szCs w:val="24"/>
          <w:lang w:eastAsia="en-GB"/>
        </w:rPr>
        <w:t>should be worn on the courts at all times</w:t>
      </w:r>
      <w:r w:rsidRPr="00304131">
        <w:rPr>
          <w:rFonts w:eastAsia="Times New Roman" w:cs="Times New Roman"/>
          <w:color w:val="000000"/>
          <w:sz w:val="24"/>
          <w:szCs w:val="24"/>
          <w:lang w:eastAsia="en-GB"/>
        </w:rPr>
        <w:t>.</w:t>
      </w:r>
    </w:p>
    <w:p w:rsidR="000E0EA2" w:rsidRPr="000E0EA2" w:rsidRDefault="000E0EA2" w:rsidP="00304131">
      <w:pPr>
        <w:numPr>
          <w:ilvl w:val="0"/>
          <w:numId w:val="3"/>
        </w:numPr>
        <w:shd w:val="clear" w:color="auto" w:fill="FFFFFF"/>
        <w:spacing w:before="120" w:after="100" w:afterAutospacing="1" w:line="240" w:lineRule="auto"/>
        <w:rPr>
          <w:rFonts w:eastAsia="Times New Roman" w:cs="Times New Roman"/>
          <w:color w:val="000000"/>
          <w:sz w:val="24"/>
          <w:szCs w:val="24"/>
          <w:lang w:eastAsia="en-GB"/>
        </w:rPr>
      </w:pPr>
      <w:r w:rsidRPr="000E0EA2">
        <w:rPr>
          <w:sz w:val="24"/>
          <w:szCs w:val="24"/>
        </w:rPr>
        <w:t>Un-sportsmanship, noisy behaviour and foul language will not be tolerated. Any infringement of this rule will result in the player concerned being asked to leave the court.</w:t>
      </w:r>
    </w:p>
    <w:p w:rsidR="000E0EA2" w:rsidRPr="000E0EA2" w:rsidRDefault="000E0EA2" w:rsidP="00304131">
      <w:pPr>
        <w:numPr>
          <w:ilvl w:val="0"/>
          <w:numId w:val="3"/>
        </w:numPr>
        <w:shd w:val="clear" w:color="auto" w:fill="FFFFFF"/>
        <w:spacing w:before="120" w:after="100" w:afterAutospacing="1" w:line="240" w:lineRule="auto"/>
        <w:rPr>
          <w:rFonts w:eastAsia="Times New Roman" w:cs="Times New Roman"/>
          <w:color w:val="000000"/>
          <w:sz w:val="24"/>
          <w:szCs w:val="24"/>
          <w:lang w:eastAsia="en-GB"/>
        </w:rPr>
      </w:pPr>
      <w:r w:rsidRPr="000E0EA2">
        <w:rPr>
          <w:sz w:val="24"/>
          <w:szCs w:val="24"/>
        </w:rPr>
        <w:t>Do not place heavy objects on the surface. Sharp toys, roller skates, in-line skates, bicycles and scooters etc. are not permitted on the courts.</w:t>
      </w:r>
    </w:p>
    <w:p w:rsidR="000E0EA2" w:rsidRPr="00304131" w:rsidRDefault="000E0EA2" w:rsidP="00304131">
      <w:pPr>
        <w:numPr>
          <w:ilvl w:val="0"/>
          <w:numId w:val="3"/>
        </w:numPr>
        <w:shd w:val="clear" w:color="auto" w:fill="FFFFFF"/>
        <w:spacing w:before="120" w:after="100" w:afterAutospacing="1" w:line="240" w:lineRule="auto"/>
        <w:rPr>
          <w:rFonts w:eastAsia="Times New Roman" w:cs="Times New Roman"/>
          <w:color w:val="000000"/>
          <w:sz w:val="24"/>
          <w:szCs w:val="24"/>
          <w:lang w:eastAsia="en-GB"/>
        </w:rPr>
      </w:pPr>
      <w:r w:rsidRPr="000E0EA2">
        <w:rPr>
          <w:sz w:val="24"/>
          <w:szCs w:val="24"/>
        </w:rPr>
        <w:t>All litter must be removed from the court and placed in the litter bin.</w:t>
      </w:r>
    </w:p>
    <w:p w:rsidR="00304131" w:rsidRPr="00304131" w:rsidRDefault="00304131" w:rsidP="00304131">
      <w:pPr>
        <w:numPr>
          <w:ilvl w:val="0"/>
          <w:numId w:val="3"/>
        </w:numPr>
        <w:shd w:val="clear" w:color="auto" w:fill="FFFFFF"/>
        <w:spacing w:before="120" w:after="100" w:afterAutospacing="1" w:line="240" w:lineRule="auto"/>
        <w:rPr>
          <w:rFonts w:eastAsia="Times New Roman" w:cs="Times New Roman"/>
          <w:color w:val="000000"/>
          <w:sz w:val="24"/>
          <w:szCs w:val="24"/>
          <w:lang w:eastAsia="en-GB"/>
        </w:rPr>
      </w:pPr>
      <w:r w:rsidRPr="00304131">
        <w:rPr>
          <w:rFonts w:eastAsia="Times New Roman" w:cs="Times New Roman"/>
          <w:color w:val="000000"/>
          <w:sz w:val="24"/>
          <w:szCs w:val="24"/>
          <w:lang w:eastAsia="en-GB"/>
        </w:rPr>
        <w:t>Four (4) players per court is the maximum allowable and spectators must be outside the fencing.</w:t>
      </w:r>
    </w:p>
    <w:p w:rsidR="00E10F91" w:rsidRPr="000E0EA2" w:rsidRDefault="00E10F91" w:rsidP="00304131">
      <w:pPr>
        <w:numPr>
          <w:ilvl w:val="0"/>
          <w:numId w:val="3"/>
        </w:numPr>
        <w:shd w:val="clear" w:color="auto" w:fill="FFFFFF"/>
        <w:spacing w:before="120" w:after="100" w:afterAutospacing="1" w:line="240" w:lineRule="auto"/>
        <w:rPr>
          <w:rFonts w:eastAsia="Times New Roman" w:cs="Times New Roman"/>
          <w:color w:val="000000"/>
          <w:sz w:val="24"/>
          <w:szCs w:val="24"/>
          <w:lang w:eastAsia="en-GB"/>
        </w:rPr>
      </w:pPr>
      <w:r w:rsidRPr="000E0EA2">
        <w:rPr>
          <w:rFonts w:eastAsia="Times New Roman" w:cs="Times New Roman"/>
          <w:color w:val="000000"/>
          <w:sz w:val="24"/>
          <w:szCs w:val="24"/>
          <w:lang w:eastAsia="en-GB"/>
        </w:rPr>
        <w:t>Food should not be taken onto the courts, although drinks are allowed.</w:t>
      </w:r>
    </w:p>
    <w:p w:rsidR="000E0EA2" w:rsidRPr="000E0EA2" w:rsidRDefault="000E0EA2" w:rsidP="00304131">
      <w:pPr>
        <w:numPr>
          <w:ilvl w:val="0"/>
          <w:numId w:val="3"/>
        </w:numPr>
        <w:shd w:val="clear" w:color="auto" w:fill="FFFFFF"/>
        <w:spacing w:before="120" w:after="100" w:afterAutospacing="1" w:line="240" w:lineRule="auto"/>
        <w:rPr>
          <w:rFonts w:eastAsia="Times New Roman" w:cs="Times New Roman"/>
          <w:color w:val="000000"/>
          <w:sz w:val="24"/>
          <w:szCs w:val="24"/>
          <w:lang w:eastAsia="en-GB"/>
        </w:rPr>
      </w:pPr>
      <w:r w:rsidRPr="000E0EA2">
        <w:rPr>
          <w:sz w:val="24"/>
          <w:szCs w:val="24"/>
        </w:rPr>
        <w:t>No smoking within the courts enclosure, and cigarette ends are to be placed in the litter-bin provided.</w:t>
      </w:r>
    </w:p>
    <w:p w:rsidR="00304131" w:rsidRPr="000E0EA2" w:rsidRDefault="00304131" w:rsidP="00304131">
      <w:pPr>
        <w:numPr>
          <w:ilvl w:val="0"/>
          <w:numId w:val="3"/>
        </w:numPr>
        <w:shd w:val="clear" w:color="auto" w:fill="FFFFFF"/>
        <w:spacing w:before="120" w:after="100" w:afterAutospacing="1" w:line="240" w:lineRule="auto"/>
        <w:rPr>
          <w:rFonts w:eastAsia="Times New Roman" w:cs="Times New Roman"/>
          <w:color w:val="000000"/>
          <w:sz w:val="24"/>
          <w:szCs w:val="24"/>
          <w:lang w:eastAsia="en-GB"/>
        </w:rPr>
      </w:pPr>
      <w:r w:rsidRPr="00304131">
        <w:rPr>
          <w:rFonts w:eastAsia="Times New Roman" w:cs="Times New Roman"/>
          <w:color w:val="000000"/>
          <w:sz w:val="24"/>
          <w:szCs w:val="24"/>
          <w:lang w:eastAsia="en-GB"/>
        </w:rPr>
        <w:t>Nets must not be over tensioned.</w:t>
      </w:r>
      <w:r w:rsidR="000E0EA2" w:rsidRPr="000E0EA2">
        <w:rPr>
          <w:rFonts w:eastAsia="Times New Roman" w:cs="Times New Roman"/>
          <w:color w:val="000000"/>
          <w:sz w:val="24"/>
          <w:szCs w:val="24"/>
          <w:lang w:eastAsia="en-GB"/>
        </w:rPr>
        <w:t xml:space="preserve"> </w:t>
      </w:r>
      <w:r w:rsidR="000E0EA2" w:rsidRPr="000E0EA2">
        <w:rPr>
          <w:sz w:val="24"/>
          <w:szCs w:val="24"/>
        </w:rPr>
        <w:t>Never lean on, or attempt to jump the net.</w:t>
      </w:r>
    </w:p>
    <w:p w:rsidR="000E0EA2" w:rsidRPr="000E0EA2" w:rsidRDefault="000E0EA2" w:rsidP="00304131">
      <w:pPr>
        <w:numPr>
          <w:ilvl w:val="0"/>
          <w:numId w:val="3"/>
        </w:numPr>
        <w:shd w:val="clear" w:color="auto" w:fill="FFFFFF"/>
        <w:spacing w:before="120" w:after="100" w:afterAutospacing="1" w:line="240" w:lineRule="auto"/>
        <w:rPr>
          <w:rFonts w:eastAsia="Times New Roman" w:cs="Times New Roman"/>
          <w:color w:val="000000"/>
          <w:sz w:val="24"/>
          <w:szCs w:val="24"/>
          <w:lang w:eastAsia="en-GB"/>
        </w:rPr>
      </w:pPr>
      <w:r w:rsidRPr="000E0EA2">
        <w:rPr>
          <w:sz w:val="24"/>
          <w:szCs w:val="24"/>
        </w:rPr>
        <w:t>No animals are allowed on the courts.</w:t>
      </w:r>
    </w:p>
    <w:p w:rsidR="00E10F91" w:rsidRPr="000E0EA2" w:rsidRDefault="00E10F91" w:rsidP="00304131">
      <w:pPr>
        <w:numPr>
          <w:ilvl w:val="0"/>
          <w:numId w:val="3"/>
        </w:numPr>
        <w:shd w:val="clear" w:color="auto" w:fill="FFFFFF"/>
        <w:spacing w:before="120" w:after="100" w:afterAutospacing="1" w:line="240" w:lineRule="auto"/>
        <w:rPr>
          <w:rFonts w:eastAsia="Times New Roman" w:cs="Times New Roman"/>
          <w:color w:val="000000"/>
          <w:sz w:val="24"/>
          <w:szCs w:val="24"/>
          <w:lang w:eastAsia="en-GB"/>
        </w:rPr>
      </w:pPr>
      <w:r w:rsidRPr="000E0EA2">
        <w:rPr>
          <w:rFonts w:eastAsia="Times New Roman" w:cs="Times New Roman"/>
          <w:color w:val="000000"/>
          <w:sz w:val="24"/>
          <w:szCs w:val="24"/>
          <w:lang w:eastAsia="en-GB"/>
        </w:rPr>
        <w:t>When leaving the courts the final member leaving is responsible for the locking the courts and if applicable ensuring the club house alarm has been set and the club door double locked.</w:t>
      </w:r>
    </w:p>
    <w:p w:rsidR="000E0EA2" w:rsidRPr="000E0EA2" w:rsidRDefault="000E0EA2" w:rsidP="000E0EA2">
      <w:pPr>
        <w:pStyle w:val="p4"/>
        <w:shd w:val="clear" w:color="auto" w:fill="FFFFFF"/>
        <w:spacing w:before="0" w:beforeAutospacing="0" w:after="0" w:afterAutospacing="0"/>
        <w:ind w:left="720"/>
        <w:textAlignment w:val="baseline"/>
        <w:rPr>
          <w:rFonts w:asciiTheme="minorHAnsi" w:hAnsiTheme="minorHAnsi" w:cs="Arial"/>
          <w:color w:val="555555"/>
        </w:rPr>
      </w:pPr>
    </w:p>
    <w:p w:rsidR="00E10F91" w:rsidRDefault="00E10F91" w:rsidP="00304131">
      <w:pPr>
        <w:shd w:val="clear" w:color="auto" w:fill="FFFFFF"/>
        <w:spacing w:before="120" w:after="120" w:line="240" w:lineRule="auto"/>
        <w:jc w:val="both"/>
        <w:rPr>
          <w:rFonts w:eastAsia="Times New Roman" w:cs="Times New Roman"/>
          <w:color w:val="000000"/>
          <w:sz w:val="27"/>
          <w:szCs w:val="27"/>
          <w:lang w:eastAsia="en-GB"/>
        </w:rPr>
      </w:pPr>
    </w:p>
    <w:p w:rsidR="00E10F91" w:rsidRDefault="00E10F91" w:rsidP="00304131">
      <w:pPr>
        <w:shd w:val="clear" w:color="auto" w:fill="FFFFFF"/>
        <w:spacing w:before="120" w:after="120" w:line="240" w:lineRule="auto"/>
        <w:jc w:val="both"/>
        <w:rPr>
          <w:rFonts w:eastAsia="Times New Roman" w:cs="Times New Roman"/>
          <w:color w:val="000000"/>
          <w:sz w:val="27"/>
          <w:szCs w:val="27"/>
          <w:lang w:eastAsia="en-GB"/>
        </w:rPr>
      </w:pPr>
    </w:p>
    <w:p w:rsidR="00E10F91" w:rsidRDefault="00E10F91" w:rsidP="00304131">
      <w:pPr>
        <w:shd w:val="clear" w:color="auto" w:fill="FFFFFF"/>
        <w:spacing w:before="120" w:after="120" w:line="240" w:lineRule="auto"/>
        <w:jc w:val="both"/>
        <w:rPr>
          <w:rFonts w:eastAsia="Times New Roman" w:cs="Times New Roman"/>
          <w:color w:val="000000"/>
          <w:sz w:val="27"/>
          <w:szCs w:val="27"/>
          <w:lang w:eastAsia="en-GB"/>
        </w:rPr>
      </w:pPr>
    </w:p>
    <w:p w:rsidR="00E10F91" w:rsidRDefault="00E10F91" w:rsidP="00304131">
      <w:pPr>
        <w:shd w:val="clear" w:color="auto" w:fill="FFFFFF"/>
        <w:spacing w:before="120" w:after="120" w:line="240" w:lineRule="auto"/>
        <w:jc w:val="both"/>
        <w:rPr>
          <w:rFonts w:eastAsia="Times New Roman" w:cs="Times New Roman"/>
          <w:color w:val="000000"/>
          <w:sz w:val="27"/>
          <w:szCs w:val="27"/>
          <w:lang w:eastAsia="en-GB"/>
        </w:rPr>
      </w:pPr>
    </w:p>
    <w:p w:rsidR="00E10F91" w:rsidRDefault="00E10F91" w:rsidP="00304131">
      <w:pPr>
        <w:shd w:val="clear" w:color="auto" w:fill="FFFFFF"/>
        <w:spacing w:before="120" w:after="120" w:line="240" w:lineRule="auto"/>
        <w:jc w:val="both"/>
        <w:rPr>
          <w:rFonts w:eastAsia="Times New Roman" w:cs="Times New Roman"/>
          <w:color w:val="000000"/>
          <w:sz w:val="27"/>
          <w:szCs w:val="27"/>
          <w:lang w:eastAsia="en-GB"/>
        </w:rPr>
      </w:pPr>
    </w:p>
    <w:p w:rsidR="00AD1538" w:rsidRDefault="00AD1538" w:rsidP="00AD1538">
      <w:pPr>
        <w:jc w:val="center"/>
        <w:rPr>
          <w:sz w:val="32"/>
          <w:szCs w:val="32"/>
        </w:rPr>
      </w:pPr>
    </w:p>
    <w:sectPr w:rsidR="00AD1538" w:rsidSect="009613BD">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6E9F" w:rsidRDefault="00976E9F" w:rsidP="00976E9F">
      <w:pPr>
        <w:spacing w:after="0" w:line="240" w:lineRule="auto"/>
      </w:pPr>
      <w:r>
        <w:separator/>
      </w:r>
    </w:p>
  </w:endnote>
  <w:endnote w:type="continuationSeparator" w:id="0">
    <w:p w:rsidR="00976E9F" w:rsidRDefault="00976E9F" w:rsidP="00976E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Device Font 10cpi">
    <w:panose1 w:val="00000000000000000000"/>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6E9F" w:rsidRDefault="00976E9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6E9F" w:rsidRDefault="00976E9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6E9F" w:rsidRDefault="00976E9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6E9F" w:rsidRDefault="00976E9F" w:rsidP="00976E9F">
      <w:pPr>
        <w:spacing w:after="0" w:line="240" w:lineRule="auto"/>
      </w:pPr>
      <w:r>
        <w:separator/>
      </w:r>
    </w:p>
  </w:footnote>
  <w:footnote w:type="continuationSeparator" w:id="0">
    <w:p w:rsidR="00976E9F" w:rsidRDefault="00976E9F" w:rsidP="00976E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6E9F" w:rsidRDefault="00976E9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578925"/>
      <w:docPartObj>
        <w:docPartGallery w:val="Watermarks"/>
        <w:docPartUnique/>
      </w:docPartObj>
    </w:sdtPr>
    <w:sdtContent>
      <w:p w:rsidR="00976E9F" w:rsidRDefault="00976E9F">
        <w:pPr>
          <w:pStyle w:val="Header"/>
        </w:pPr>
        <w:r>
          <w:rPr>
            <w:noProof/>
            <w:lang w:val="en-US"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9122234" o:spid="_x0000_s2051" type="#_x0000_t136" style="position:absolute;margin-left:0;margin-top:0;width:461.1pt;height:276.65pt;rotation:315;z-index:-251657216;mso-position-horizontal:center;mso-position-horizontal-relative:margin;mso-position-vertical:center;mso-position-vertical-relative:margin" o:allowincell="f" fillcolor="#bfbfbf [2412]"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6E9F" w:rsidRDefault="00976E9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043CC"/>
    <w:multiLevelType w:val="hybridMultilevel"/>
    <w:tmpl w:val="4AFE6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Device Font 10cpi" w:hAnsi="Device Font 10cpi"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Device Font 10cpi" w:hAnsi="Device Font 10cpi"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Device Font 10cpi" w:hAnsi="Device Font 10cpi"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10F7002A"/>
    <w:multiLevelType w:val="hybridMultilevel"/>
    <w:tmpl w:val="FE3C0E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Device Font 10cpi" w:hAnsi="Device Font 10cpi"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Device Font 10cpi" w:hAnsi="Device Font 10cpi"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Device Font 10cpi" w:hAnsi="Device Font 10cpi"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16BC547C"/>
    <w:multiLevelType w:val="hybridMultilevel"/>
    <w:tmpl w:val="9DA40BEC"/>
    <w:lvl w:ilvl="0" w:tplc="55422F00">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50201C5"/>
    <w:multiLevelType w:val="multilevel"/>
    <w:tmpl w:val="14A44C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6A241D2"/>
    <w:multiLevelType w:val="hybridMultilevel"/>
    <w:tmpl w:val="4BA2E5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5C7967EF"/>
    <w:multiLevelType w:val="multilevel"/>
    <w:tmpl w:val="38A0A46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FDD0604"/>
    <w:multiLevelType w:val="multilevel"/>
    <w:tmpl w:val="06C870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0"/>
  </w:num>
  <w:num w:numId="3">
    <w:abstractNumId w:val="3"/>
  </w:num>
  <w:num w:numId="4">
    <w:abstractNumId w:val="5"/>
    <w:lvlOverride w:ilvl="0">
      <w:lvl w:ilvl="0">
        <w:numFmt w:val="upperRoman"/>
        <w:lvlText w:val="%1."/>
        <w:lvlJc w:val="right"/>
      </w:lvl>
    </w:lvlOverride>
  </w:num>
  <w:num w:numId="5">
    <w:abstractNumId w:val="5"/>
    <w:lvlOverride w:ilvl="0">
      <w:lvl w:ilvl="0">
        <w:numFmt w:val="upperRoman"/>
        <w:lvlText w:val="%1."/>
        <w:lvlJc w:val="right"/>
      </w:lvl>
    </w:lvlOverride>
    <w:lvlOverride w:ilvl="2">
      <w:lvl w:ilvl="2">
        <w:numFmt w:val="lowerLetter"/>
        <w:lvlText w:val="%3."/>
        <w:lvlJc w:val="left"/>
      </w:lvl>
    </w:lvlOverride>
  </w:num>
  <w:num w:numId="6">
    <w:abstractNumId w:val="5"/>
    <w:lvlOverride w:ilvl="0">
      <w:lvl w:ilvl="0">
        <w:numFmt w:val="upperRoman"/>
        <w:lvlText w:val="%1."/>
        <w:lvlJc w:val="right"/>
      </w:lvl>
    </w:lvlOverride>
    <w:lvlOverride w:ilvl="2">
      <w:lvl w:ilvl="2">
        <w:numFmt w:val="lowerLetter"/>
        <w:lvlText w:val="%3."/>
        <w:lvlJc w:val="left"/>
      </w:lvl>
    </w:lvlOverride>
  </w:num>
  <w:num w:numId="7">
    <w:abstractNumId w:val="6"/>
  </w:num>
  <w:num w:numId="8">
    <w:abstractNumId w:val="4"/>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538"/>
    <w:rsid w:val="00021E31"/>
    <w:rsid w:val="000C6CA6"/>
    <w:rsid w:val="000E0EA2"/>
    <w:rsid w:val="002F5095"/>
    <w:rsid w:val="00304131"/>
    <w:rsid w:val="003B17B9"/>
    <w:rsid w:val="004417B6"/>
    <w:rsid w:val="00604C44"/>
    <w:rsid w:val="00661AAF"/>
    <w:rsid w:val="00786178"/>
    <w:rsid w:val="009613BD"/>
    <w:rsid w:val="00976E9F"/>
    <w:rsid w:val="00A640B2"/>
    <w:rsid w:val="00AD1538"/>
    <w:rsid w:val="00D35315"/>
    <w:rsid w:val="00D45DF1"/>
    <w:rsid w:val="00E10F91"/>
    <w:rsid w:val="00E40270"/>
    <w:rsid w:val="00E846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640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D1538"/>
    <w:pPr>
      <w:ind w:left="720"/>
      <w:contextualSpacing/>
    </w:pPr>
  </w:style>
  <w:style w:type="paragraph" w:styleId="BalloonText">
    <w:name w:val="Balloon Text"/>
    <w:basedOn w:val="Normal"/>
    <w:link w:val="BalloonTextChar"/>
    <w:uiPriority w:val="99"/>
    <w:semiHidden/>
    <w:unhideWhenUsed/>
    <w:rsid w:val="004417B6"/>
    <w:pPr>
      <w:spacing w:after="0" w:line="240" w:lineRule="auto"/>
    </w:pPr>
    <w:rPr>
      <w:rFonts w:ascii="Tahoma" w:hAnsi="Tahoma"/>
      <w:sz w:val="16"/>
      <w:szCs w:val="16"/>
    </w:rPr>
  </w:style>
  <w:style w:type="character" w:customStyle="1" w:styleId="BalloonTextChar">
    <w:name w:val="Balloon Text Char"/>
    <w:basedOn w:val="DefaultParagraphFont"/>
    <w:link w:val="BalloonText"/>
    <w:uiPriority w:val="99"/>
    <w:semiHidden/>
    <w:rsid w:val="004417B6"/>
    <w:rPr>
      <w:rFonts w:ascii="Tahoma" w:hAnsi="Tahoma"/>
      <w:sz w:val="16"/>
      <w:szCs w:val="16"/>
    </w:rPr>
  </w:style>
  <w:style w:type="paragraph" w:customStyle="1" w:styleId="p2">
    <w:name w:val="p2"/>
    <w:basedOn w:val="Normal"/>
    <w:rsid w:val="0030413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304131"/>
  </w:style>
  <w:style w:type="paragraph" w:customStyle="1" w:styleId="p3">
    <w:name w:val="p3"/>
    <w:basedOn w:val="Normal"/>
    <w:rsid w:val="0030413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4">
    <w:name w:val="p4"/>
    <w:basedOn w:val="Normal"/>
    <w:rsid w:val="0030413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1">
    <w:name w:val="s1"/>
    <w:basedOn w:val="DefaultParagraphFont"/>
    <w:rsid w:val="00304131"/>
  </w:style>
  <w:style w:type="paragraph" w:styleId="Header">
    <w:name w:val="header"/>
    <w:basedOn w:val="Normal"/>
    <w:link w:val="HeaderChar"/>
    <w:uiPriority w:val="99"/>
    <w:unhideWhenUsed/>
    <w:rsid w:val="00976E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6E9F"/>
  </w:style>
  <w:style w:type="paragraph" w:styleId="Footer">
    <w:name w:val="footer"/>
    <w:basedOn w:val="Normal"/>
    <w:link w:val="FooterChar"/>
    <w:uiPriority w:val="99"/>
    <w:unhideWhenUsed/>
    <w:rsid w:val="00976E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6E9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640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D1538"/>
    <w:pPr>
      <w:ind w:left="720"/>
      <w:contextualSpacing/>
    </w:pPr>
  </w:style>
  <w:style w:type="paragraph" w:styleId="BalloonText">
    <w:name w:val="Balloon Text"/>
    <w:basedOn w:val="Normal"/>
    <w:link w:val="BalloonTextChar"/>
    <w:uiPriority w:val="99"/>
    <w:semiHidden/>
    <w:unhideWhenUsed/>
    <w:rsid w:val="004417B6"/>
    <w:pPr>
      <w:spacing w:after="0" w:line="240" w:lineRule="auto"/>
    </w:pPr>
    <w:rPr>
      <w:rFonts w:ascii="Tahoma" w:hAnsi="Tahoma"/>
      <w:sz w:val="16"/>
      <w:szCs w:val="16"/>
    </w:rPr>
  </w:style>
  <w:style w:type="character" w:customStyle="1" w:styleId="BalloonTextChar">
    <w:name w:val="Balloon Text Char"/>
    <w:basedOn w:val="DefaultParagraphFont"/>
    <w:link w:val="BalloonText"/>
    <w:uiPriority w:val="99"/>
    <w:semiHidden/>
    <w:rsid w:val="004417B6"/>
    <w:rPr>
      <w:rFonts w:ascii="Tahoma" w:hAnsi="Tahoma"/>
      <w:sz w:val="16"/>
      <w:szCs w:val="16"/>
    </w:rPr>
  </w:style>
  <w:style w:type="paragraph" w:customStyle="1" w:styleId="p2">
    <w:name w:val="p2"/>
    <w:basedOn w:val="Normal"/>
    <w:rsid w:val="0030413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304131"/>
  </w:style>
  <w:style w:type="paragraph" w:customStyle="1" w:styleId="p3">
    <w:name w:val="p3"/>
    <w:basedOn w:val="Normal"/>
    <w:rsid w:val="0030413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4">
    <w:name w:val="p4"/>
    <w:basedOn w:val="Normal"/>
    <w:rsid w:val="0030413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1">
    <w:name w:val="s1"/>
    <w:basedOn w:val="DefaultParagraphFont"/>
    <w:rsid w:val="00304131"/>
  </w:style>
  <w:style w:type="paragraph" w:styleId="Header">
    <w:name w:val="header"/>
    <w:basedOn w:val="Normal"/>
    <w:link w:val="HeaderChar"/>
    <w:uiPriority w:val="99"/>
    <w:unhideWhenUsed/>
    <w:rsid w:val="00976E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6E9F"/>
  </w:style>
  <w:style w:type="paragraph" w:styleId="Footer">
    <w:name w:val="footer"/>
    <w:basedOn w:val="Normal"/>
    <w:link w:val="FooterChar"/>
    <w:uiPriority w:val="99"/>
    <w:unhideWhenUsed/>
    <w:rsid w:val="00976E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6E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014725">
      <w:bodyDiv w:val="1"/>
      <w:marLeft w:val="0"/>
      <w:marRight w:val="0"/>
      <w:marTop w:val="0"/>
      <w:marBottom w:val="0"/>
      <w:divBdr>
        <w:top w:val="none" w:sz="0" w:space="0" w:color="auto"/>
        <w:left w:val="none" w:sz="0" w:space="0" w:color="auto"/>
        <w:bottom w:val="none" w:sz="0" w:space="0" w:color="auto"/>
        <w:right w:val="none" w:sz="0" w:space="0" w:color="auto"/>
      </w:divBdr>
    </w:div>
    <w:div w:id="626744270">
      <w:bodyDiv w:val="1"/>
      <w:marLeft w:val="0"/>
      <w:marRight w:val="0"/>
      <w:marTop w:val="0"/>
      <w:marBottom w:val="0"/>
      <w:divBdr>
        <w:top w:val="none" w:sz="0" w:space="0" w:color="auto"/>
        <w:left w:val="none" w:sz="0" w:space="0" w:color="auto"/>
        <w:bottom w:val="none" w:sz="0" w:space="0" w:color="auto"/>
        <w:right w:val="none" w:sz="0" w:space="0" w:color="auto"/>
      </w:divBdr>
    </w:div>
    <w:div w:id="1644963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576</Words>
  <Characters>3286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Royal Free London NHS Foundation Trust</Company>
  <LinksUpToDate>false</LinksUpToDate>
  <CharactersWithSpaces>3855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Zebiri, Patricia</dc:creator>
  <cp:lastModifiedBy>Zebiri, Patricia</cp:lastModifiedBy>
  <cp:revision>4</cp:revision>
  <dcterms:created xsi:type="dcterms:W3CDTF">2017-01-30T09:33:00Z</dcterms:created>
  <dcterms:modified xsi:type="dcterms:W3CDTF">2017-01-31T08:42:00Z</dcterms:modified>
</cp:coreProperties>
</file>